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DB11" w14:textId="1855B119" w:rsidR="00446B9B" w:rsidRPr="00446B9B" w:rsidRDefault="00446B9B" w:rsidP="00446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rebuchet MS" w:eastAsia="Times New Roman" w:hAnsi="Trebuchet MS" w:cs="Times New Roman"/>
          <w:noProof/>
          <w:sz w:val="20"/>
          <w:szCs w:val="20"/>
        </w:rPr>
      </w:pPr>
      <w:r w:rsidRPr="00446B9B">
        <w:rPr>
          <w:rFonts w:ascii="Trebuchet MS" w:eastAsia="Times New Roman" w:hAnsi="Trebuchet MS" w:cs="Times New Roman"/>
          <w:noProof/>
          <w:sz w:val="20"/>
          <w:szCs w:val="20"/>
        </w:rPr>
        <w:t>Anexa nr.2</w:t>
      </w:r>
    </w:p>
    <w:p w14:paraId="73BA8181" w14:textId="006CB4B3" w:rsidR="008D066C" w:rsidRPr="00446B9B" w:rsidRDefault="008D066C" w:rsidP="0058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rebuchet MS" w:eastAsia="Times New Roman" w:hAnsi="Trebuchet MS" w:cs="Times New Roman"/>
          <w:b/>
          <w:bCs/>
          <w:noProof/>
          <w:sz w:val="20"/>
          <w:szCs w:val="20"/>
        </w:rPr>
      </w:pPr>
      <w:r w:rsidRPr="00446B9B">
        <w:rPr>
          <w:rFonts w:ascii="Trebuchet MS" w:eastAsia="Times New Roman" w:hAnsi="Trebuchet MS" w:cs="Times New Roman"/>
          <w:b/>
          <w:bCs/>
          <w:noProof/>
          <w:sz w:val="20"/>
          <w:szCs w:val="20"/>
        </w:rPr>
        <w:t>A</w:t>
      </w:r>
      <w:r w:rsidR="0072402B" w:rsidRPr="00446B9B">
        <w:rPr>
          <w:rFonts w:ascii="Trebuchet MS" w:eastAsia="Times New Roman" w:hAnsi="Trebuchet MS" w:cs="Times New Roman"/>
          <w:b/>
          <w:bCs/>
          <w:noProof/>
          <w:sz w:val="20"/>
          <w:szCs w:val="20"/>
        </w:rPr>
        <w:t>cord privind prelucrarea datelor cu caracter personal</w:t>
      </w:r>
    </w:p>
    <w:p w14:paraId="73BA8182" w14:textId="77777777" w:rsidR="008D066C" w:rsidRPr="00446B9B" w:rsidRDefault="008D066C" w:rsidP="0058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rebuchet MS" w:eastAsia="Times New Roman" w:hAnsi="Trebuchet MS" w:cs="Times New Roman"/>
          <w:bCs/>
          <w:noProof/>
          <w:sz w:val="20"/>
          <w:szCs w:val="20"/>
        </w:rPr>
      </w:pPr>
    </w:p>
    <w:p w14:paraId="29DCD006" w14:textId="4470A2A7" w:rsidR="00931CF3" w:rsidRPr="00446B9B" w:rsidRDefault="00931CF3" w:rsidP="00931CF3">
      <w:pPr>
        <w:spacing w:after="0"/>
        <w:jc w:val="both"/>
        <w:rPr>
          <w:rFonts w:ascii="Trebuchet MS" w:hAnsi="Trebuchet MS"/>
          <w:sz w:val="20"/>
          <w:szCs w:val="20"/>
        </w:rPr>
      </w:pPr>
      <w:r w:rsidRPr="00446B9B">
        <w:rPr>
          <w:rFonts w:ascii="Trebuchet MS" w:eastAsia="Times New Roman" w:hAnsi="Trebuchet MS" w:cs="Times New Roman"/>
          <w:bCs/>
          <w:sz w:val="20"/>
          <w:szCs w:val="20"/>
          <w:lang w:val="en-US"/>
        </w:rPr>
        <w:t>Subsemnatul/Subsemnata ________________________</w:t>
      </w:r>
      <w:r w:rsidR="00EA4276" w:rsidRPr="00446B9B">
        <w:rPr>
          <w:rFonts w:ascii="Trebuchet MS" w:eastAsia="Times New Roman" w:hAnsi="Trebuchet MS" w:cs="Times New Roman"/>
          <w:bCs/>
          <w:sz w:val="20"/>
          <w:szCs w:val="20"/>
          <w:lang w:val="en-US"/>
        </w:rPr>
        <w:t>______________</w:t>
      </w:r>
      <w:r w:rsidRPr="00446B9B">
        <w:rPr>
          <w:rFonts w:ascii="Trebuchet MS" w:eastAsia="Times New Roman" w:hAnsi="Trebuchet MS" w:cs="Times New Roman"/>
          <w:bCs/>
          <w:sz w:val="20"/>
          <w:szCs w:val="20"/>
          <w:lang w:val="en-US"/>
        </w:rPr>
        <w:t xml:space="preserve"> CNP______________________</w:t>
      </w:r>
      <w:r w:rsidR="00EA4276" w:rsidRPr="00446B9B">
        <w:rPr>
          <w:rFonts w:ascii="Trebuchet MS" w:eastAsia="Times New Roman" w:hAnsi="Trebuchet MS" w:cs="Times New Roman"/>
          <w:bCs/>
          <w:sz w:val="20"/>
          <w:szCs w:val="20"/>
          <w:lang w:val="en-US"/>
        </w:rPr>
        <w:t>___</w:t>
      </w:r>
      <w:r w:rsidRPr="00446B9B">
        <w:rPr>
          <w:rFonts w:ascii="Trebuchet MS" w:eastAsia="Times New Roman" w:hAnsi="Trebuchet MS" w:cs="Times New Roman"/>
          <w:bCs/>
          <w:sz w:val="20"/>
          <w:szCs w:val="20"/>
          <w:lang w:val="en-US"/>
        </w:rPr>
        <w:t xml:space="preserve"> Nr. tel_____________ </w:t>
      </w:r>
      <w:r w:rsidRPr="00446B9B">
        <w:rPr>
          <w:rFonts w:ascii="Trebuchet MS" w:hAnsi="Trebuchet MS"/>
          <w:sz w:val="20"/>
          <w:szCs w:val="20"/>
        </w:rPr>
        <w:t>Adresa: __________________________________________</w:t>
      </w:r>
      <w:r w:rsidR="00EA4276" w:rsidRPr="00446B9B">
        <w:rPr>
          <w:rFonts w:ascii="Trebuchet MS" w:hAnsi="Trebuchet MS"/>
          <w:sz w:val="20"/>
          <w:szCs w:val="20"/>
        </w:rPr>
        <w:t>____</w:t>
      </w:r>
      <w:r w:rsidRPr="00446B9B">
        <w:rPr>
          <w:rFonts w:ascii="Trebuchet MS" w:hAnsi="Trebuchet MS"/>
          <w:sz w:val="20"/>
          <w:szCs w:val="20"/>
        </w:rPr>
        <w:t xml:space="preserve"> Email ____________</w:t>
      </w:r>
    </w:p>
    <w:p w14:paraId="17253473" w14:textId="77777777" w:rsidR="00931CF3" w:rsidRPr="00446B9B" w:rsidRDefault="00931CF3" w:rsidP="00931CF3">
      <w:pPr>
        <w:spacing w:after="0"/>
        <w:ind w:firstLine="720"/>
        <w:jc w:val="both"/>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DECLAR pe proprie răspundere, cunoscând prevederile art. 326 din Codul Penal privind sancționarea declarațiilor false, că am luat la cunoștință de explicațiile, instrucțiunile, precum și de drepturile pe care le am potrivit Regulamentului UE 679/2016, privind protecția datelor cu caracter personal (</w:t>
      </w:r>
      <w:smartTag w:uri="urn:schemas-microsoft-com:office:smarttags" w:element="stockticker">
        <w:r w:rsidRPr="00446B9B">
          <w:rPr>
            <w:rFonts w:ascii="Trebuchet MS" w:eastAsia="Times New Roman" w:hAnsi="Trebuchet MS" w:cs="Times New Roman"/>
            <w:bCs/>
            <w:sz w:val="20"/>
            <w:szCs w:val="20"/>
            <w:lang w:val="en-US"/>
          </w:rPr>
          <w:t>GDP</w:t>
        </w:r>
      </w:smartTag>
      <w:r w:rsidRPr="00446B9B">
        <w:rPr>
          <w:rFonts w:ascii="Trebuchet MS" w:eastAsia="Times New Roman" w:hAnsi="Trebuchet MS" w:cs="Times New Roman"/>
          <w:bCs/>
          <w:sz w:val="20"/>
          <w:szCs w:val="20"/>
          <w:lang w:val="en-US"/>
        </w:rPr>
        <w:t xml:space="preserve">R). </w:t>
      </w:r>
      <w:r w:rsidRPr="00446B9B">
        <w:rPr>
          <w:rFonts w:ascii="Trebuchet MS" w:eastAsia="Times New Roman" w:hAnsi="Trebuchet MS" w:cs="Times New Roman"/>
          <w:bCs/>
          <w:sz w:val="20"/>
          <w:szCs w:val="20"/>
          <w:lang w:val="en-US"/>
        </w:rPr>
        <w:tab/>
        <w:t xml:space="preserve"> </w:t>
      </w:r>
    </w:p>
    <w:p w14:paraId="0F4F985E" w14:textId="27EA4800" w:rsidR="00931CF3" w:rsidRPr="00446B9B" w:rsidRDefault="00931CF3" w:rsidP="00931CF3">
      <w:pPr>
        <w:spacing w:after="0"/>
        <w:ind w:firstLine="720"/>
        <w:jc w:val="both"/>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În aceste conditii, îmi exprim, în mod expres, consimțământul liber cu privire la prelucrarea datelor cu caracter personal, furnizate de mine, în vederea participării la </w:t>
      </w:r>
      <w:r w:rsidR="00015B95" w:rsidRPr="00446B9B">
        <w:rPr>
          <w:rFonts w:ascii="Trebuchet MS" w:eastAsia="Times New Roman" w:hAnsi="Trebuchet MS" w:cs="Times New Roman"/>
          <w:b/>
          <w:sz w:val="20"/>
          <w:szCs w:val="20"/>
          <w:lang w:val="en-US"/>
        </w:rPr>
        <w:t>Concursul planurilor de afaceri</w:t>
      </w:r>
      <w:r w:rsidR="00015B95" w:rsidRPr="00446B9B">
        <w:rPr>
          <w:rFonts w:ascii="Trebuchet MS" w:eastAsia="Times New Roman" w:hAnsi="Trebuchet MS" w:cs="Times New Roman"/>
          <w:bCs/>
          <w:sz w:val="20"/>
          <w:szCs w:val="20"/>
          <w:lang w:val="en-US"/>
        </w:rPr>
        <w:t xml:space="preserve"> din cadrul proiectului cu titlul </w:t>
      </w:r>
      <w:r w:rsidR="00CF6D04" w:rsidRPr="00CF6D04">
        <w:rPr>
          <w:rFonts w:ascii="Trebuchet MS" w:eastAsia="Times New Roman" w:hAnsi="Trebuchet MS" w:cs="Times New Roman"/>
          <w:b/>
          <w:sz w:val="20"/>
          <w:szCs w:val="20"/>
          <w:lang w:val="en-US"/>
        </w:rPr>
        <w:t>„FORM ANTREP- Formare profesionala si antreprenoriat in zonele marginalizate din Municipiul Ploiesti”, Cod proiect: POCU/717/5/1/156367</w:t>
      </w:r>
      <w:r w:rsidR="00CF6D04">
        <w:rPr>
          <w:rFonts w:ascii="Trebuchet MS" w:eastAsia="Times New Roman" w:hAnsi="Trebuchet MS" w:cs="Times New Roman"/>
          <w:b/>
          <w:sz w:val="20"/>
          <w:szCs w:val="20"/>
          <w:lang w:val="en-US"/>
        </w:rPr>
        <w:t>.</w:t>
      </w:r>
    </w:p>
    <w:p w14:paraId="39EBF151" w14:textId="19072179" w:rsidR="00931CF3" w:rsidRPr="00446B9B" w:rsidRDefault="00931CF3" w:rsidP="00931CF3">
      <w:pPr>
        <w:spacing w:after="0"/>
        <w:ind w:firstLine="720"/>
        <w:jc w:val="both"/>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    Imi exprim acordul cu privire la stocarea, prelucrarea, transmiterea şi utilizarea datelor cu caracter personal, în vederea utilizării acestora de către parteneriatul format din </w:t>
      </w:r>
      <w:r w:rsidR="00CF6D04" w:rsidRPr="00CF6D04">
        <w:rPr>
          <w:rFonts w:ascii="Trebuchet MS" w:eastAsia="Times New Roman" w:hAnsi="Trebuchet MS" w:cs="Times New Roman"/>
          <w:b/>
          <w:sz w:val="20"/>
          <w:szCs w:val="20"/>
          <w:lang w:val="en-US"/>
        </w:rPr>
        <w:t>Reliable Soft Solutions</w:t>
      </w:r>
      <w:r w:rsidR="00CF6D04">
        <w:rPr>
          <w:rFonts w:ascii="Trebuchet MS" w:eastAsia="Times New Roman" w:hAnsi="Trebuchet MS" w:cs="Times New Roman"/>
          <w:b/>
          <w:sz w:val="20"/>
          <w:szCs w:val="20"/>
          <w:lang w:val="en-US"/>
        </w:rPr>
        <w:t xml:space="preserve"> - Solicitant</w:t>
      </w:r>
      <w:r w:rsidR="00CF6D04" w:rsidRPr="00CF6D04">
        <w:rPr>
          <w:rFonts w:ascii="Trebuchet MS" w:eastAsia="Times New Roman" w:hAnsi="Trebuchet MS" w:cs="Times New Roman"/>
          <w:b/>
          <w:sz w:val="20"/>
          <w:szCs w:val="20"/>
          <w:lang w:val="en-US"/>
        </w:rPr>
        <w:t>, Asociatia Noul Val</w:t>
      </w:r>
      <w:r w:rsidR="00CF6D04">
        <w:rPr>
          <w:rFonts w:ascii="Trebuchet MS" w:eastAsia="Times New Roman" w:hAnsi="Trebuchet MS" w:cs="Times New Roman"/>
          <w:b/>
          <w:sz w:val="20"/>
          <w:szCs w:val="20"/>
          <w:lang w:val="en-US"/>
        </w:rPr>
        <w:t>- Partener 1</w:t>
      </w:r>
      <w:r w:rsidR="00CF6D04" w:rsidRPr="00CF6D04">
        <w:rPr>
          <w:rFonts w:ascii="Trebuchet MS" w:eastAsia="Times New Roman" w:hAnsi="Trebuchet MS" w:cs="Times New Roman"/>
          <w:b/>
          <w:sz w:val="20"/>
          <w:szCs w:val="20"/>
          <w:lang w:val="en-US"/>
        </w:rPr>
        <w:t xml:space="preserve"> si Asociatia Clubul Sportiv ”Aqua 1969 Baia Mare”</w:t>
      </w:r>
      <w:r w:rsidR="00CF6D04">
        <w:rPr>
          <w:rFonts w:ascii="Trebuchet MS" w:eastAsia="Times New Roman" w:hAnsi="Trebuchet MS" w:cs="Times New Roman"/>
          <w:b/>
          <w:sz w:val="20"/>
          <w:szCs w:val="20"/>
          <w:lang w:val="en-US"/>
        </w:rPr>
        <w:t>- Partener 2</w:t>
      </w:r>
      <w:r w:rsidRPr="00446B9B">
        <w:rPr>
          <w:rFonts w:ascii="Trebuchet MS" w:eastAsia="Times New Roman" w:hAnsi="Trebuchet MS" w:cs="Times New Roman"/>
          <w:bCs/>
          <w:sz w:val="20"/>
          <w:szCs w:val="20"/>
          <w:lang w:val="en-US"/>
        </w:rPr>
        <w:t>, în scopul desfășurării tuturor acțiunilor care decurg din înscrierea în cadrul proiectului.</w:t>
      </w:r>
    </w:p>
    <w:p w14:paraId="2B9589F7" w14:textId="77777777" w:rsidR="00931CF3" w:rsidRPr="00446B9B" w:rsidRDefault="00931CF3" w:rsidP="00931CF3">
      <w:pPr>
        <w:spacing w:after="0"/>
        <w:ind w:firstLine="720"/>
        <w:jc w:val="both"/>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Operatorii au dreptul de a transmite datele mele personale către terțe părți, în conformitate cu Regulamentul UE 679/2016 a datelor personale, pentru implementarea POCU, transparența gestionării fondurilor europene și egalitatea de șanse în accesarea fondurilor europene (MFE, AMPOCU, OIPOCU, terți furnizori implicați în mod direct sau indirect în procesele aferente scopurilor mai sus menționate, autorități publice abilitate de lege sau cu care organismele implicate au încheiat protocoale de colaborare în scopul îndeplinirii atribuțiilor specifice conferite de legislația europeană și națională, precum și Comisiei Europene. Datele personale ar putea fi transferate în exteriorul țării către Comisia Europeană conform legislației europene aplicabile.</w:t>
      </w:r>
    </w:p>
    <w:p w14:paraId="22DAA4E5" w14:textId="77777777" w:rsidR="00931CF3" w:rsidRPr="00446B9B" w:rsidRDefault="00931CF3" w:rsidP="00931CF3">
      <w:pPr>
        <w:spacing w:after="0"/>
        <w:ind w:firstLine="720"/>
        <w:jc w:val="both"/>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Am fost informat că datele furnizate vor fi tratate confidenţial, în conf cu prevederile art. 18 din Lg nr. 544 din 2001 privind liberul acces la informațiile de interes public, cu respectarea prevederilor Regulamentului (UE) 2016/679 privind protecţia persoanelor fizice în ceea ce priveşte prelucrarea datelor cu caracter personal şi privind libera circulaţie a acestor date şi de abrogare a Directivei 95/46/CE și cu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protecţia datelor). Retragerea ulterioară a acordului nu afectează legalitatea folosirii datelor personale efectuate în baza prezentului acord înainte de retragerea acestuia. Retragerea acordului trebuie făcută în scris. </w:t>
      </w:r>
    </w:p>
    <w:p w14:paraId="7158706A" w14:textId="7FB5EF9D" w:rsidR="005A7436" w:rsidRPr="00446B9B" w:rsidRDefault="00931CF3" w:rsidP="00931CF3">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eastAsia="Times New Roman" w:hAnsi="Trebuchet MS" w:cs="Times New Roman"/>
          <w:bCs/>
          <w:noProof/>
          <w:sz w:val="20"/>
          <w:szCs w:val="20"/>
        </w:rPr>
      </w:pPr>
      <w:r w:rsidRPr="00446B9B">
        <w:rPr>
          <w:rFonts w:ascii="Trebuchet MS" w:eastAsia="Times New Roman" w:hAnsi="Trebuchet MS" w:cs="Times New Roman"/>
          <w:bCs/>
          <w:sz w:val="20"/>
          <w:szCs w:val="20"/>
          <w:lang w:val="en-US"/>
        </w:rPr>
        <w:t xml:space="preserve">Îmi dau acordul folosirii datelor personale de mai sus de catre </w:t>
      </w:r>
      <w:r w:rsidR="00CF6D04" w:rsidRPr="00CF6D04">
        <w:rPr>
          <w:rFonts w:ascii="Trebuchet MS" w:eastAsia="Times New Roman" w:hAnsi="Trebuchet MS" w:cs="Times New Roman"/>
          <w:b/>
          <w:sz w:val="20"/>
          <w:szCs w:val="20"/>
          <w:lang w:val="en-US"/>
        </w:rPr>
        <w:t>Reliable Soft Solutions - Solicitant, Asociatia Noul Val- Partener 1 si Asociatia Clubul Sportiv ”Aqua 1969 Baia Mare”- Partener 2</w:t>
      </w:r>
      <w:r w:rsidR="005A7436" w:rsidRPr="00446B9B">
        <w:rPr>
          <w:rFonts w:ascii="Trebuchet MS" w:eastAsia="Times New Roman" w:hAnsi="Trebuchet MS" w:cs="Times New Roman"/>
          <w:bCs/>
          <w:sz w:val="20"/>
          <w:szCs w:val="20"/>
          <w:lang w:val="en-US"/>
        </w:rPr>
        <w:t>:</w:t>
      </w:r>
    </w:p>
    <w:p w14:paraId="6252CD68" w14:textId="3595E046" w:rsidR="005A7436" w:rsidRPr="00446B9B" w:rsidRDefault="005A7436" w:rsidP="005A7436">
      <w:pPr>
        <w:tabs>
          <w:tab w:val="left" w:pos="1125"/>
        </w:tabs>
        <w:spacing w:after="0"/>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 </w:t>
      </w:r>
      <w:r w:rsidR="00931CF3" w:rsidRPr="00446B9B">
        <w:rPr>
          <w:rFonts w:ascii="Trebuchet MS" w:eastAsia="Times New Roman" w:hAnsi="Trebuchet MS" w:cs="Times New Roman"/>
          <w:bCs/>
          <w:sz w:val="20"/>
          <w:szCs w:val="20"/>
          <w:lang w:val="en-US"/>
        </w:rPr>
        <w:t xml:space="preserve">participarea in cadrul proiectului </w:t>
      </w:r>
      <w:r w:rsidRPr="00446B9B">
        <w:rPr>
          <w:rFonts w:ascii="Trebuchet MS" w:eastAsia="Times New Roman" w:hAnsi="Trebuchet MS" w:cs="Times New Roman"/>
          <w:b/>
          <w:sz w:val="20"/>
          <w:szCs w:val="20"/>
        </w:rPr>
        <w:t>POCU/</w:t>
      </w:r>
      <w:r w:rsidR="00CF6D04">
        <w:rPr>
          <w:rFonts w:ascii="Trebuchet MS" w:eastAsia="Times New Roman" w:hAnsi="Trebuchet MS" w:cs="Times New Roman"/>
          <w:b/>
          <w:sz w:val="20"/>
          <w:szCs w:val="20"/>
        </w:rPr>
        <w:t>717</w:t>
      </w:r>
      <w:r w:rsidRPr="00446B9B">
        <w:rPr>
          <w:rFonts w:ascii="Trebuchet MS" w:eastAsia="Times New Roman" w:hAnsi="Trebuchet MS" w:cs="Times New Roman"/>
          <w:b/>
          <w:sz w:val="20"/>
          <w:szCs w:val="20"/>
        </w:rPr>
        <w:t>/</w:t>
      </w:r>
      <w:r w:rsidR="00CF6D04">
        <w:rPr>
          <w:rFonts w:ascii="Trebuchet MS" w:eastAsia="Times New Roman" w:hAnsi="Trebuchet MS" w:cs="Times New Roman"/>
          <w:b/>
          <w:sz w:val="20"/>
          <w:szCs w:val="20"/>
        </w:rPr>
        <w:t>5</w:t>
      </w:r>
      <w:r w:rsidRPr="00446B9B">
        <w:rPr>
          <w:rFonts w:ascii="Trebuchet MS" w:eastAsia="Times New Roman" w:hAnsi="Trebuchet MS" w:cs="Times New Roman"/>
          <w:b/>
          <w:sz w:val="20"/>
          <w:szCs w:val="20"/>
        </w:rPr>
        <w:t>/</w:t>
      </w:r>
      <w:r w:rsidR="00CF6D04">
        <w:rPr>
          <w:rFonts w:ascii="Trebuchet MS" w:eastAsia="Times New Roman" w:hAnsi="Trebuchet MS" w:cs="Times New Roman"/>
          <w:b/>
          <w:sz w:val="20"/>
          <w:szCs w:val="20"/>
        </w:rPr>
        <w:t>1</w:t>
      </w:r>
      <w:r w:rsidRPr="00446B9B">
        <w:rPr>
          <w:rFonts w:ascii="Trebuchet MS" w:eastAsia="Times New Roman" w:hAnsi="Trebuchet MS" w:cs="Times New Roman"/>
          <w:b/>
          <w:sz w:val="20"/>
          <w:szCs w:val="20"/>
        </w:rPr>
        <w:t>/15</w:t>
      </w:r>
      <w:r w:rsidR="00CF6D04">
        <w:rPr>
          <w:rFonts w:ascii="Trebuchet MS" w:eastAsia="Times New Roman" w:hAnsi="Trebuchet MS" w:cs="Times New Roman"/>
          <w:b/>
          <w:sz w:val="20"/>
          <w:szCs w:val="20"/>
        </w:rPr>
        <w:t>6367</w:t>
      </w:r>
      <w:r w:rsidRPr="00446B9B">
        <w:rPr>
          <w:rFonts w:ascii="Trebuchet MS" w:eastAsia="Times New Roman" w:hAnsi="Trebuchet MS" w:cs="Times New Roman"/>
          <w:b/>
          <w:sz w:val="20"/>
          <w:szCs w:val="20"/>
        </w:rPr>
        <w:t>;</w:t>
      </w:r>
    </w:p>
    <w:p w14:paraId="36EFEFFA" w14:textId="2DC3ED71" w:rsidR="005A7436" w:rsidRPr="00446B9B" w:rsidRDefault="005A7436" w:rsidP="005A7436">
      <w:pPr>
        <w:tabs>
          <w:tab w:val="left" w:pos="1125"/>
        </w:tabs>
        <w:spacing w:after="0"/>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 </w:t>
      </w:r>
      <w:r w:rsidR="00931CF3" w:rsidRPr="00446B9B">
        <w:rPr>
          <w:rFonts w:ascii="Trebuchet MS" w:eastAsia="Times New Roman" w:hAnsi="Trebuchet MS" w:cs="Times New Roman"/>
          <w:bCs/>
          <w:sz w:val="20"/>
          <w:szCs w:val="20"/>
          <w:lang w:val="en-US"/>
        </w:rPr>
        <w:t>gestionarea si prelucrarea datelor cu caracter personal in cadrul proiectului</w:t>
      </w:r>
      <w:r w:rsidRPr="00446B9B">
        <w:rPr>
          <w:rFonts w:ascii="Trebuchet MS" w:eastAsia="Times New Roman" w:hAnsi="Trebuchet MS" w:cs="Times New Roman"/>
          <w:bCs/>
          <w:sz w:val="20"/>
          <w:szCs w:val="20"/>
          <w:lang w:val="en-US"/>
        </w:rPr>
        <w:t xml:space="preserve"> </w:t>
      </w:r>
      <w:r w:rsidR="00CF6D04" w:rsidRPr="00446B9B">
        <w:rPr>
          <w:rFonts w:ascii="Trebuchet MS" w:eastAsia="Times New Roman" w:hAnsi="Trebuchet MS" w:cs="Times New Roman"/>
          <w:b/>
          <w:sz w:val="20"/>
          <w:szCs w:val="20"/>
        </w:rPr>
        <w:t>POCU/</w:t>
      </w:r>
      <w:r w:rsidR="00CF6D04">
        <w:rPr>
          <w:rFonts w:ascii="Trebuchet MS" w:eastAsia="Times New Roman" w:hAnsi="Trebuchet MS" w:cs="Times New Roman"/>
          <w:b/>
          <w:sz w:val="20"/>
          <w:szCs w:val="20"/>
        </w:rPr>
        <w:t>717</w:t>
      </w:r>
      <w:r w:rsidR="00CF6D04" w:rsidRPr="00446B9B">
        <w:rPr>
          <w:rFonts w:ascii="Trebuchet MS" w:eastAsia="Times New Roman" w:hAnsi="Trebuchet MS" w:cs="Times New Roman"/>
          <w:b/>
          <w:sz w:val="20"/>
          <w:szCs w:val="20"/>
        </w:rPr>
        <w:t>/</w:t>
      </w:r>
      <w:r w:rsidR="00CF6D04">
        <w:rPr>
          <w:rFonts w:ascii="Trebuchet MS" w:eastAsia="Times New Roman" w:hAnsi="Trebuchet MS" w:cs="Times New Roman"/>
          <w:b/>
          <w:sz w:val="20"/>
          <w:szCs w:val="20"/>
        </w:rPr>
        <w:t>5</w:t>
      </w:r>
      <w:r w:rsidR="00CF6D04" w:rsidRPr="00446B9B">
        <w:rPr>
          <w:rFonts w:ascii="Trebuchet MS" w:eastAsia="Times New Roman" w:hAnsi="Trebuchet MS" w:cs="Times New Roman"/>
          <w:b/>
          <w:sz w:val="20"/>
          <w:szCs w:val="20"/>
        </w:rPr>
        <w:t>/</w:t>
      </w:r>
      <w:r w:rsidR="00CF6D04">
        <w:rPr>
          <w:rFonts w:ascii="Trebuchet MS" w:eastAsia="Times New Roman" w:hAnsi="Trebuchet MS" w:cs="Times New Roman"/>
          <w:b/>
          <w:sz w:val="20"/>
          <w:szCs w:val="20"/>
        </w:rPr>
        <w:t>1</w:t>
      </w:r>
      <w:r w:rsidR="00CF6D04" w:rsidRPr="00446B9B">
        <w:rPr>
          <w:rFonts w:ascii="Trebuchet MS" w:eastAsia="Times New Roman" w:hAnsi="Trebuchet MS" w:cs="Times New Roman"/>
          <w:b/>
          <w:sz w:val="20"/>
          <w:szCs w:val="20"/>
        </w:rPr>
        <w:t>/15</w:t>
      </w:r>
      <w:r w:rsidR="00CF6D04">
        <w:rPr>
          <w:rFonts w:ascii="Trebuchet MS" w:eastAsia="Times New Roman" w:hAnsi="Trebuchet MS" w:cs="Times New Roman"/>
          <w:b/>
          <w:sz w:val="20"/>
          <w:szCs w:val="20"/>
        </w:rPr>
        <w:t>6367</w:t>
      </w:r>
      <w:r w:rsidR="00931CF3" w:rsidRPr="00446B9B">
        <w:rPr>
          <w:rFonts w:ascii="Trebuchet MS" w:eastAsia="Times New Roman" w:hAnsi="Trebuchet MS" w:cs="Times New Roman"/>
          <w:bCs/>
          <w:sz w:val="20"/>
          <w:szCs w:val="20"/>
          <w:lang w:val="en-US"/>
        </w:rPr>
        <w:t>, pe perioada reglementata de prevederile legislatiei in vigoare</w:t>
      </w:r>
      <w:r w:rsidRPr="00446B9B">
        <w:rPr>
          <w:rFonts w:ascii="Trebuchet MS" w:eastAsia="Times New Roman" w:hAnsi="Trebuchet MS" w:cs="Times New Roman"/>
          <w:bCs/>
          <w:sz w:val="20"/>
          <w:szCs w:val="20"/>
          <w:lang w:val="en-US"/>
        </w:rPr>
        <w:t>;</w:t>
      </w:r>
    </w:p>
    <w:p w14:paraId="393B7CAB" w14:textId="77777777" w:rsidR="005A7436" w:rsidRPr="00446B9B" w:rsidRDefault="005A7436" w:rsidP="005A7436">
      <w:pPr>
        <w:tabs>
          <w:tab w:val="left" w:pos="1125"/>
        </w:tabs>
        <w:spacing w:after="0"/>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 </w:t>
      </w:r>
      <w:r w:rsidR="00931CF3" w:rsidRPr="00446B9B">
        <w:rPr>
          <w:rFonts w:ascii="Trebuchet MS" w:eastAsia="Times New Roman" w:hAnsi="Trebuchet MS" w:cs="Times New Roman"/>
          <w:bCs/>
          <w:sz w:val="20"/>
          <w:szCs w:val="20"/>
          <w:lang w:val="en-US"/>
        </w:rPr>
        <w:t>a primi apeluri telefonice și emailuri – informații generale</w:t>
      </w:r>
      <w:r w:rsidRPr="00446B9B">
        <w:rPr>
          <w:rFonts w:ascii="Trebuchet MS" w:eastAsia="Times New Roman" w:hAnsi="Trebuchet MS" w:cs="Times New Roman"/>
          <w:bCs/>
          <w:sz w:val="20"/>
          <w:szCs w:val="20"/>
          <w:lang w:val="en-US"/>
        </w:rPr>
        <w:t>;</w:t>
      </w:r>
    </w:p>
    <w:p w14:paraId="27188A65" w14:textId="0B6ACB2A" w:rsidR="00931CF3" w:rsidRPr="00446B9B" w:rsidRDefault="005A7436" w:rsidP="005A7436">
      <w:pPr>
        <w:tabs>
          <w:tab w:val="left" w:pos="1125"/>
        </w:tabs>
        <w:spacing w:after="0"/>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 xml:space="preserve">- </w:t>
      </w:r>
      <w:r w:rsidR="00931CF3" w:rsidRPr="00446B9B">
        <w:rPr>
          <w:rFonts w:ascii="Trebuchet MS" w:eastAsia="Times New Roman" w:hAnsi="Trebuchet MS" w:cs="Times New Roman"/>
          <w:bCs/>
          <w:sz w:val="20"/>
          <w:szCs w:val="20"/>
          <w:lang w:val="en-US"/>
        </w:rPr>
        <w:t>informare și promovare a proiectului</w:t>
      </w:r>
    </w:p>
    <w:p w14:paraId="2F6828DE" w14:textId="77777777" w:rsidR="00931CF3" w:rsidRPr="00446B9B" w:rsidRDefault="00931CF3" w:rsidP="00931CF3">
      <w:pPr>
        <w:spacing w:line="276" w:lineRule="auto"/>
        <w:ind w:firstLine="720"/>
        <w:jc w:val="both"/>
        <w:rPr>
          <w:rFonts w:ascii="Trebuchet MS" w:eastAsia="Times New Roman" w:hAnsi="Trebuchet MS" w:cs="Times New Roman"/>
          <w:bCs/>
          <w:sz w:val="20"/>
          <w:szCs w:val="20"/>
          <w:lang w:val="en-US"/>
        </w:rPr>
      </w:pPr>
    </w:p>
    <w:p w14:paraId="388D0FFA" w14:textId="16AAC888" w:rsidR="00EA4276" w:rsidRPr="00446B9B" w:rsidRDefault="00931CF3" w:rsidP="00EA4276">
      <w:pPr>
        <w:spacing w:line="276" w:lineRule="auto"/>
        <w:ind w:firstLine="720"/>
        <w:jc w:val="both"/>
        <w:rPr>
          <w:rFonts w:ascii="Trebuchet MS" w:eastAsia="Times New Roman" w:hAnsi="Trebuchet MS" w:cs="Times New Roman"/>
          <w:bCs/>
          <w:sz w:val="20"/>
          <w:szCs w:val="20"/>
          <w:lang w:val="en-US"/>
        </w:rPr>
      </w:pPr>
      <w:r w:rsidRPr="00446B9B">
        <w:rPr>
          <w:rFonts w:ascii="Trebuchet MS" w:eastAsia="Times New Roman" w:hAnsi="Trebuchet MS" w:cs="Times New Roman"/>
          <w:bCs/>
          <w:sz w:val="20"/>
          <w:szCs w:val="20"/>
          <w:lang w:val="en-US"/>
        </w:rPr>
        <w:t>Data,</w:t>
      </w:r>
      <w:r w:rsidRPr="00446B9B">
        <w:rPr>
          <w:rFonts w:ascii="Trebuchet MS" w:eastAsia="Times New Roman" w:hAnsi="Trebuchet MS" w:cs="Times New Roman"/>
          <w:bCs/>
          <w:sz w:val="20"/>
          <w:szCs w:val="20"/>
          <w:lang w:val="en-US"/>
        </w:rPr>
        <w:tab/>
      </w:r>
      <w:r w:rsidRPr="00446B9B">
        <w:rPr>
          <w:rFonts w:ascii="Trebuchet MS" w:eastAsia="Times New Roman" w:hAnsi="Trebuchet MS" w:cs="Times New Roman"/>
          <w:bCs/>
          <w:sz w:val="20"/>
          <w:szCs w:val="20"/>
          <w:lang w:val="en-US"/>
        </w:rPr>
        <w:tab/>
      </w:r>
      <w:r w:rsidRPr="00446B9B">
        <w:rPr>
          <w:rFonts w:ascii="Trebuchet MS" w:eastAsia="Times New Roman" w:hAnsi="Trebuchet MS" w:cs="Times New Roman"/>
          <w:bCs/>
          <w:sz w:val="20"/>
          <w:szCs w:val="20"/>
          <w:lang w:val="en-US"/>
        </w:rPr>
        <w:tab/>
      </w:r>
      <w:r w:rsidRPr="00446B9B">
        <w:rPr>
          <w:rFonts w:ascii="Trebuchet MS" w:eastAsia="Times New Roman" w:hAnsi="Trebuchet MS" w:cs="Times New Roman"/>
          <w:bCs/>
          <w:sz w:val="20"/>
          <w:szCs w:val="20"/>
          <w:lang w:val="en-US"/>
        </w:rPr>
        <w:tab/>
      </w:r>
      <w:r w:rsidRPr="00446B9B">
        <w:rPr>
          <w:rFonts w:ascii="Trebuchet MS" w:eastAsia="Times New Roman" w:hAnsi="Trebuchet MS" w:cs="Times New Roman"/>
          <w:bCs/>
          <w:sz w:val="20"/>
          <w:szCs w:val="20"/>
          <w:lang w:val="en-US"/>
        </w:rPr>
        <w:tab/>
      </w:r>
      <w:r w:rsidRPr="00446B9B">
        <w:rPr>
          <w:rFonts w:ascii="Trebuchet MS" w:eastAsia="Times New Roman" w:hAnsi="Trebuchet MS" w:cs="Times New Roman"/>
          <w:bCs/>
          <w:sz w:val="20"/>
          <w:szCs w:val="20"/>
          <w:lang w:val="en-US"/>
        </w:rPr>
        <w:tab/>
      </w:r>
      <w:r w:rsidRPr="00446B9B">
        <w:rPr>
          <w:rFonts w:ascii="Trebuchet MS" w:eastAsia="Times New Roman" w:hAnsi="Trebuchet MS" w:cs="Times New Roman"/>
          <w:bCs/>
          <w:sz w:val="20"/>
          <w:szCs w:val="20"/>
          <w:lang w:val="en-US"/>
        </w:rPr>
        <w:tab/>
        <w:t xml:space="preserve"> </w:t>
      </w:r>
      <w:r w:rsidRPr="00446B9B">
        <w:rPr>
          <w:rFonts w:ascii="Trebuchet MS" w:eastAsia="Times New Roman" w:hAnsi="Trebuchet MS" w:cs="Times New Roman"/>
          <w:bCs/>
          <w:sz w:val="20"/>
          <w:szCs w:val="20"/>
          <w:lang w:val="en-US"/>
        </w:rPr>
        <w:tab/>
        <w:t xml:space="preserve">Semnătura,           </w:t>
      </w:r>
    </w:p>
    <w:sectPr w:rsidR="00EA4276" w:rsidRPr="00446B9B" w:rsidSect="00931CF3">
      <w:headerReference w:type="even" r:id="rId8"/>
      <w:headerReference w:type="default" r:id="rId9"/>
      <w:footerReference w:type="even" r:id="rId10"/>
      <w:footerReference w:type="default" r:id="rId11"/>
      <w:headerReference w:type="first" r:id="rId12"/>
      <w:footerReference w:type="first" r:id="rId13"/>
      <w:pgSz w:w="11906" w:h="16838"/>
      <w:pgMar w:top="1440" w:right="656" w:bottom="1440" w:left="1134"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C53F" w14:textId="77777777" w:rsidR="00E85B79" w:rsidRDefault="00E85B79" w:rsidP="007020C9">
      <w:pPr>
        <w:spacing w:after="0" w:line="240" w:lineRule="auto"/>
      </w:pPr>
      <w:r>
        <w:separator/>
      </w:r>
    </w:p>
  </w:endnote>
  <w:endnote w:type="continuationSeparator" w:id="0">
    <w:p w14:paraId="6FD1D141" w14:textId="77777777" w:rsidR="00E85B79" w:rsidRDefault="00E85B79" w:rsidP="007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8254" w14:textId="77777777" w:rsidR="005F2E9D" w:rsidRDefault="005F2E9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819A" w14:textId="2D947A84" w:rsidR="003D77B9" w:rsidRDefault="005F2E9D" w:rsidP="0050260C">
    <w:pPr>
      <w:pStyle w:val="Subsol"/>
      <w:spacing w:line="360" w:lineRule="auto"/>
    </w:pPr>
    <w:r>
      <w:rPr>
        <w:noProof/>
      </w:rPr>
      <w:drawing>
        <wp:inline distT="0" distB="0" distL="0" distR="0" wp14:anchorId="342CF884" wp14:editId="3C469C45">
          <wp:extent cx="6181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828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EDA" w14:textId="77777777" w:rsidR="005F2E9D" w:rsidRDefault="005F2E9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CA18" w14:textId="77777777" w:rsidR="00E85B79" w:rsidRDefault="00E85B79" w:rsidP="007020C9">
      <w:pPr>
        <w:spacing w:after="0" w:line="240" w:lineRule="auto"/>
      </w:pPr>
      <w:r>
        <w:separator/>
      </w:r>
    </w:p>
  </w:footnote>
  <w:footnote w:type="continuationSeparator" w:id="0">
    <w:p w14:paraId="14127173" w14:textId="77777777" w:rsidR="00E85B79" w:rsidRDefault="00E85B79" w:rsidP="007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18D9" w14:textId="77777777" w:rsidR="005F2E9D" w:rsidRDefault="005F2E9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5FA4" w14:textId="77777777" w:rsidR="005F2E9D" w:rsidRDefault="005F2E9D" w:rsidP="005F2E9D">
    <w:pPr>
      <w:pStyle w:val="Antet"/>
    </w:pPr>
    <w:r>
      <w:rPr>
        <w:noProof/>
        <w:lang w:val="en-US"/>
      </w:rPr>
      <w:drawing>
        <wp:inline distT="0" distB="0" distL="0" distR="0" wp14:anchorId="3B46FBAA" wp14:editId="2D316C6B">
          <wp:extent cx="971550" cy="771674"/>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155" cy="782480"/>
                  </a:xfrm>
                  <a:prstGeom prst="rect">
                    <a:avLst/>
                  </a:prstGeom>
                </pic:spPr>
              </pic:pic>
            </a:graphicData>
          </a:graphic>
        </wp:inline>
      </w:drawing>
    </w:r>
    <w:r>
      <w:ptab w:relativeTo="margin" w:alignment="center" w:leader="none"/>
    </w:r>
    <w:r>
      <w:rPr>
        <w:noProof/>
        <w:lang w:val="en-US"/>
      </w:rPr>
      <w:drawing>
        <wp:inline distT="0" distB="0" distL="0" distR="0" wp14:anchorId="5C191F88" wp14:editId="4ADB9C5E">
          <wp:extent cx="782320" cy="7823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25" cy="782425"/>
                  </a:xfrm>
                  <a:prstGeom prst="rect">
                    <a:avLst/>
                  </a:prstGeom>
                </pic:spPr>
              </pic:pic>
            </a:graphicData>
          </a:graphic>
        </wp:inline>
      </w:drawing>
    </w:r>
    <w:r>
      <w:ptab w:relativeTo="margin" w:alignment="right" w:leader="none"/>
    </w:r>
    <w:r>
      <w:rPr>
        <w:noProof/>
        <w:lang w:val="en-US"/>
      </w:rPr>
      <w:drawing>
        <wp:inline distT="0" distB="0" distL="0" distR="0" wp14:anchorId="660A9491" wp14:editId="3EF27763">
          <wp:extent cx="813298" cy="775970"/>
          <wp:effectExtent l="0" t="0" r="635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0855" cy="783180"/>
                  </a:xfrm>
                  <a:prstGeom prst="rect">
                    <a:avLst/>
                  </a:prstGeom>
                </pic:spPr>
              </pic:pic>
            </a:graphicData>
          </a:graphic>
        </wp:inline>
      </w:drawing>
    </w:r>
  </w:p>
  <w:p w14:paraId="68B4DB5C" w14:textId="77777777" w:rsidR="005F2E9D" w:rsidRPr="004F5A5E" w:rsidRDefault="005F2E9D" w:rsidP="005F2E9D">
    <w:pPr>
      <w:pStyle w:val="Antet"/>
      <w:rPr>
        <w:b/>
        <w:bCs/>
        <w:sz w:val="14"/>
        <w:szCs w:val="14"/>
      </w:rPr>
    </w:pPr>
    <w:r w:rsidRPr="004F5A5E">
      <w:rPr>
        <w:b/>
        <w:bCs/>
        <w:sz w:val="14"/>
        <w:szCs w:val="14"/>
      </w:rPr>
      <w:t>PROGRAMUL OPERAȚIONAL CAPITAL UMAN</w:t>
    </w:r>
  </w:p>
  <w:p w14:paraId="7D504EE1" w14:textId="77777777" w:rsidR="005F2E9D" w:rsidRPr="003238AF" w:rsidRDefault="005F2E9D" w:rsidP="005F2E9D">
    <w:pPr>
      <w:pStyle w:val="Antet"/>
      <w:tabs>
        <w:tab w:val="clear" w:pos="4536"/>
        <w:tab w:val="center" w:pos="4513"/>
        <w:tab w:val="right" w:pos="9026"/>
      </w:tabs>
      <w:rPr>
        <w:b/>
        <w:bCs/>
        <w:sz w:val="14"/>
        <w:szCs w:val="14"/>
      </w:rPr>
    </w:pPr>
    <w:r w:rsidRPr="003238AF">
      <w:rPr>
        <w:b/>
        <w:bCs/>
        <w:sz w:val="14"/>
        <w:szCs w:val="14"/>
      </w:rPr>
      <w:t>Axa prioritară 5 - Dezvoltare locala plasata sub responsabilitatea comunitatii</w:t>
    </w:r>
  </w:p>
  <w:p w14:paraId="0CEF149D" w14:textId="77777777" w:rsidR="005F2E9D" w:rsidRPr="003238AF" w:rsidRDefault="005F2E9D" w:rsidP="005F2E9D">
    <w:pPr>
      <w:pStyle w:val="Antet"/>
      <w:tabs>
        <w:tab w:val="clear" w:pos="4536"/>
        <w:tab w:val="center" w:pos="4513"/>
        <w:tab w:val="right" w:pos="9026"/>
      </w:tabs>
      <w:rPr>
        <w:b/>
        <w:bCs/>
        <w:sz w:val="14"/>
        <w:szCs w:val="14"/>
      </w:rPr>
    </w:pPr>
    <w:r w:rsidRPr="003238AF">
      <w:rPr>
        <w:b/>
        <w:bCs/>
        <w:sz w:val="14"/>
        <w:szCs w:val="14"/>
      </w:rPr>
      <w:t xml:space="preserve">Obiectiv specific – 5.1 </w:t>
    </w:r>
    <w:r w:rsidRPr="003238AF">
      <w:rPr>
        <w:b/>
        <w:bCs/>
        <w:sz w:val="14"/>
        <w:szCs w:val="14"/>
        <w:lang w:val="en-IE"/>
      </w:rPr>
      <w:t>REGIUNI MAI PUTIN DEZVOLTATE</w:t>
    </w:r>
  </w:p>
  <w:p w14:paraId="4AF67CB6" w14:textId="77777777" w:rsidR="005F2E9D" w:rsidRDefault="005F2E9D" w:rsidP="005F2E9D">
    <w:pPr>
      <w:pStyle w:val="Antet"/>
      <w:rPr>
        <w:b/>
        <w:bCs/>
        <w:sz w:val="14"/>
        <w:szCs w:val="14"/>
      </w:rPr>
    </w:pPr>
    <w:r>
      <w:rPr>
        <w:b/>
        <w:bCs/>
        <w:sz w:val="14"/>
        <w:szCs w:val="14"/>
      </w:rPr>
      <w:t xml:space="preserve">Prioritatea de investitii: </w:t>
    </w:r>
    <w:r w:rsidRPr="003238AF">
      <w:rPr>
        <w:b/>
        <w:bCs/>
        <w:sz w:val="14"/>
        <w:szCs w:val="14"/>
      </w:rPr>
      <w:t>9vi</w:t>
    </w:r>
    <w:r>
      <w:rPr>
        <w:b/>
        <w:bCs/>
        <w:sz w:val="14"/>
        <w:szCs w:val="14"/>
      </w:rPr>
      <w:t xml:space="preserve"> - </w:t>
    </w:r>
    <w:r w:rsidRPr="003238AF">
      <w:rPr>
        <w:b/>
        <w:bCs/>
        <w:sz w:val="14"/>
        <w:szCs w:val="14"/>
      </w:rPr>
      <w:t>Dezvoltare locală plasată sub responsabilitatea comunităţii</w:t>
    </w:r>
    <w:r w:rsidRPr="003238AF">
      <w:rPr>
        <w:b/>
        <w:bCs/>
        <w:sz w:val="14"/>
        <w:szCs w:val="14"/>
      </w:rPr>
      <w:tab/>
    </w:r>
  </w:p>
  <w:p w14:paraId="6D1B3C5D" w14:textId="77777777" w:rsidR="005F2E9D" w:rsidRPr="003238AF" w:rsidRDefault="005F2E9D" w:rsidP="005F2E9D">
    <w:pPr>
      <w:pStyle w:val="Antet"/>
      <w:tabs>
        <w:tab w:val="clear" w:pos="4536"/>
        <w:tab w:val="center" w:pos="4513"/>
        <w:tab w:val="right" w:pos="9026"/>
      </w:tabs>
      <w:rPr>
        <w:b/>
        <w:bCs/>
        <w:sz w:val="14"/>
        <w:szCs w:val="14"/>
      </w:rPr>
    </w:pPr>
    <w:r w:rsidRPr="003238AF">
      <w:rPr>
        <w:b/>
        <w:bCs/>
        <w:sz w:val="14"/>
        <w:szCs w:val="14"/>
      </w:rPr>
      <w:t xml:space="preserve">Titlul proiectului: </w:t>
    </w:r>
    <w:r w:rsidRPr="003238AF">
      <w:rPr>
        <w:b/>
        <w:bCs/>
        <w:iCs/>
        <w:sz w:val="14"/>
        <w:szCs w:val="14"/>
      </w:rPr>
      <w:t>FORM ANTREP – Formare profesionala si antreprenoriat in Zonele Marginalizate din Municipiul Ploiesti</w:t>
    </w:r>
  </w:p>
  <w:p w14:paraId="48E7AB5A" w14:textId="77777777" w:rsidR="005F2E9D" w:rsidRPr="003238AF" w:rsidRDefault="005F2E9D" w:rsidP="005F2E9D">
    <w:pPr>
      <w:pStyle w:val="Antet"/>
      <w:rPr>
        <w:b/>
        <w:bCs/>
        <w:iCs/>
        <w:sz w:val="14"/>
        <w:szCs w:val="14"/>
      </w:rPr>
    </w:pPr>
    <w:r w:rsidRPr="004F5A5E">
      <w:rPr>
        <w:b/>
        <w:bCs/>
        <w:sz w:val="14"/>
        <w:szCs w:val="14"/>
      </w:rPr>
      <w:t xml:space="preserve">Cod smis: </w:t>
    </w:r>
    <w:r w:rsidRPr="003238AF">
      <w:rPr>
        <w:b/>
        <w:bCs/>
        <w:iCs/>
        <w:sz w:val="14"/>
        <w:szCs w:val="14"/>
        <w:lang w:val="en-IE"/>
      </w:rPr>
      <w:t>POCU/717/5/1/156367</w:t>
    </w:r>
  </w:p>
  <w:p w14:paraId="7AA5875D" w14:textId="77777777" w:rsidR="005F2E9D" w:rsidRPr="00B91BDF" w:rsidRDefault="005F2E9D" w:rsidP="005F2E9D">
    <w:pPr>
      <w:pStyle w:val="Antet"/>
      <w:rPr>
        <w:b/>
        <w:bCs/>
        <w:sz w:val="14"/>
        <w:szCs w:val="14"/>
      </w:rPr>
    </w:pPr>
    <w:r w:rsidRPr="004F5A5E">
      <w:rPr>
        <w:b/>
        <w:bCs/>
        <w:sz w:val="14"/>
        <w:szCs w:val="14"/>
      </w:rPr>
      <w:t>Proiect cofinanțat din Fondul Social European prin Programul Operațional Capital Uman 2014-2020</w:t>
    </w:r>
  </w:p>
  <w:p w14:paraId="73BA8198" w14:textId="77777777" w:rsidR="00E615BB" w:rsidRDefault="00E615BB" w:rsidP="00DA624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9C88" w14:textId="77777777" w:rsidR="005F2E9D" w:rsidRDefault="005F2E9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7CF"/>
    <w:multiLevelType w:val="hybridMultilevel"/>
    <w:tmpl w:val="115A2F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B06C9B"/>
    <w:multiLevelType w:val="hybridMultilevel"/>
    <w:tmpl w:val="88662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4802B2"/>
    <w:multiLevelType w:val="hybridMultilevel"/>
    <w:tmpl w:val="28D6F082"/>
    <w:lvl w:ilvl="0" w:tplc="75AE08AE">
      <w:start w:val="10"/>
      <w:numFmt w:val="bullet"/>
      <w:lvlText w:val="□"/>
      <w:lvlJc w:val="left"/>
      <w:pPr>
        <w:ind w:left="828" w:hanging="360"/>
      </w:pPr>
      <w:rPr>
        <w:rFonts w:ascii="Trebuchet MS" w:eastAsia="Times New Roman" w:hAnsi="Trebuchet MS" w:cs="Times New Roman" w:hint="default"/>
      </w:rPr>
    </w:lvl>
    <w:lvl w:ilvl="1" w:tplc="FFFFFFFF" w:tentative="1">
      <w:start w:val="1"/>
      <w:numFmt w:val="bullet"/>
      <w:lvlText w:val="o"/>
      <w:lvlJc w:val="left"/>
      <w:pPr>
        <w:ind w:left="1188" w:hanging="360"/>
      </w:pPr>
      <w:rPr>
        <w:rFonts w:ascii="Courier New" w:hAnsi="Courier New" w:cs="Courier New" w:hint="default"/>
      </w:rPr>
    </w:lvl>
    <w:lvl w:ilvl="2" w:tplc="FFFFFFFF" w:tentative="1">
      <w:start w:val="1"/>
      <w:numFmt w:val="bullet"/>
      <w:lvlText w:val=""/>
      <w:lvlJc w:val="left"/>
      <w:pPr>
        <w:ind w:left="1908" w:hanging="360"/>
      </w:pPr>
      <w:rPr>
        <w:rFonts w:ascii="Wingdings" w:hAnsi="Wingdings" w:hint="default"/>
      </w:rPr>
    </w:lvl>
    <w:lvl w:ilvl="3" w:tplc="FFFFFFFF" w:tentative="1">
      <w:start w:val="1"/>
      <w:numFmt w:val="bullet"/>
      <w:lvlText w:val=""/>
      <w:lvlJc w:val="left"/>
      <w:pPr>
        <w:ind w:left="2628" w:hanging="360"/>
      </w:pPr>
      <w:rPr>
        <w:rFonts w:ascii="Symbol" w:hAnsi="Symbol" w:hint="default"/>
      </w:rPr>
    </w:lvl>
    <w:lvl w:ilvl="4" w:tplc="FFFFFFFF" w:tentative="1">
      <w:start w:val="1"/>
      <w:numFmt w:val="bullet"/>
      <w:lvlText w:val="o"/>
      <w:lvlJc w:val="left"/>
      <w:pPr>
        <w:ind w:left="3348" w:hanging="360"/>
      </w:pPr>
      <w:rPr>
        <w:rFonts w:ascii="Courier New" w:hAnsi="Courier New" w:cs="Courier New" w:hint="default"/>
      </w:rPr>
    </w:lvl>
    <w:lvl w:ilvl="5" w:tplc="FFFFFFFF" w:tentative="1">
      <w:start w:val="1"/>
      <w:numFmt w:val="bullet"/>
      <w:lvlText w:val=""/>
      <w:lvlJc w:val="left"/>
      <w:pPr>
        <w:ind w:left="4068" w:hanging="360"/>
      </w:pPr>
      <w:rPr>
        <w:rFonts w:ascii="Wingdings" w:hAnsi="Wingdings" w:hint="default"/>
      </w:rPr>
    </w:lvl>
    <w:lvl w:ilvl="6" w:tplc="FFFFFFFF" w:tentative="1">
      <w:start w:val="1"/>
      <w:numFmt w:val="bullet"/>
      <w:lvlText w:val=""/>
      <w:lvlJc w:val="left"/>
      <w:pPr>
        <w:ind w:left="4788" w:hanging="360"/>
      </w:pPr>
      <w:rPr>
        <w:rFonts w:ascii="Symbol" w:hAnsi="Symbol" w:hint="default"/>
      </w:rPr>
    </w:lvl>
    <w:lvl w:ilvl="7" w:tplc="FFFFFFFF" w:tentative="1">
      <w:start w:val="1"/>
      <w:numFmt w:val="bullet"/>
      <w:lvlText w:val="o"/>
      <w:lvlJc w:val="left"/>
      <w:pPr>
        <w:ind w:left="5508" w:hanging="360"/>
      </w:pPr>
      <w:rPr>
        <w:rFonts w:ascii="Courier New" w:hAnsi="Courier New" w:cs="Courier New" w:hint="default"/>
      </w:rPr>
    </w:lvl>
    <w:lvl w:ilvl="8" w:tplc="FFFFFFFF" w:tentative="1">
      <w:start w:val="1"/>
      <w:numFmt w:val="bullet"/>
      <w:lvlText w:val=""/>
      <w:lvlJc w:val="left"/>
      <w:pPr>
        <w:ind w:left="6228" w:hanging="360"/>
      </w:pPr>
      <w:rPr>
        <w:rFonts w:ascii="Wingdings" w:hAnsi="Wingdings" w:hint="default"/>
      </w:rPr>
    </w:lvl>
  </w:abstractNum>
  <w:abstractNum w:abstractNumId="3" w15:restartNumberingAfterBreak="0">
    <w:nsid w:val="511B34BE"/>
    <w:multiLevelType w:val="hybridMultilevel"/>
    <w:tmpl w:val="9CC47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5B6883"/>
    <w:multiLevelType w:val="hybridMultilevel"/>
    <w:tmpl w:val="BA2A5E54"/>
    <w:lvl w:ilvl="0" w:tplc="86587742">
      <w:start w:val="1"/>
      <w:numFmt w:val="lowerLetter"/>
      <w:lvlText w:val="%1)"/>
      <w:lvlJc w:val="left"/>
      <w:pPr>
        <w:ind w:left="760" w:hanging="36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5" w15:restartNumberingAfterBreak="0">
    <w:nsid w:val="58A91203"/>
    <w:multiLevelType w:val="hybridMultilevel"/>
    <w:tmpl w:val="19482360"/>
    <w:lvl w:ilvl="0" w:tplc="2F6462F0">
      <w:numFmt w:val="bullet"/>
      <w:lvlText w:val="-"/>
      <w:lvlJc w:val="left"/>
      <w:pPr>
        <w:ind w:left="1188" w:hanging="360"/>
      </w:pPr>
      <w:rPr>
        <w:rFonts w:ascii="Trebuchet MS" w:eastAsia="Times New Roman" w:hAnsi="Trebuchet MS"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15:restartNumberingAfterBreak="0">
    <w:nsid w:val="75760E93"/>
    <w:multiLevelType w:val="hybridMultilevel"/>
    <w:tmpl w:val="8E5AAF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45695290">
    <w:abstractNumId w:val="4"/>
  </w:num>
  <w:num w:numId="2" w16cid:durableId="981539780">
    <w:abstractNumId w:val="0"/>
  </w:num>
  <w:num w:numId="3" w16cid:durableId="776019309">
    <w:abstractNumId w:val="3"/>
  </w:num>
  <w:num w:numId="4" w16cid:durableId="417018496">
    <w:abstractNumId w:val="1"/>
  </w:num>
  <w:num w:numId="5" w16cid:durableId="362558415">
    <w:abstractNumId w:val="6"/>
  </w:num>
  <w:num w:numId="6" w16cid:durableId="1882402135">
    <w:abstractNumId w:val="2"/>
  </w:num>
  <w:num w:numId="7" w16cid:durableId="959998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0FA"/>
    <w:rsid w:val="00012E38"/>
    <w:rsid w:val="00015B95"/>
    <w:rsid w:val="00060A1E"/>
    <w:rsid w:val="000847B3"/>
    <w:rsid w:val="0008525A"/>
    <w:rsid w:val="000D3CB4"/>
    <w:rsid w:val="000E385C"/>
    <w:rsid w:val="000E48FB"/>
    <w:rsid w:val="000E6615"/>
    <w:rsid w:val="00111BBF"/>
    <w:rsid w:val="00114778"/>
    <w:rsid w:val="0011738F"/>
    <w:rsid w:val="00137ACC"/>
    <w:rsid w:val="001B2E99"/>
    <w:rsid w:val="0024534B"/>
    <w:rsid w:val="00253E6F"/>
    <w:rsid w:val="00266CAC"/>
    <w:rsid w:val="002B5448"/>
    <w:rsid w:val="002D5E73"/>
    <w:rsid w:val="002E75E5"/>
    <w:rsid w:val="00320409"/>
    <w:rsid w:val="003802B8"/>
    <w:rsid w:val="003C79FC"/>
    <w:rsid w:val="003D77B9"/>
    <w:rsid w:val="00441D2B"/>
    <w:rsid w:val="00446B9B"/>
    <w:rsid w:val="004565F1"/>
    <w:rsid w:val="0045665C"/>
    <w:rsid w:val="00480B31"/>
    <w:rsid w:val="00487079"/>
    <w:rsid w:val="0050260C"/>
    <w:rsid w:val="005126D0"/>
    <w:rsid w:val="00524947"/>
    <w:rsid w:val="00535C65"/>
    <w:rsid w:val="00547B64"/>
    <w:rsid w:val="00551C1B"/>
    <w:rsid w:val="0055380F"/>
    <w:rsid w:val="00564C05"/>
    <w:rsid w:val="0058690F"/>
    <w:rsid w:val="00587DD6"/>
    <w:rsid w:val="005913D3"/>
    <w:rsid w:val="005A7436"/>
    <w:rsid w:val="005C52A7"/>
    <w:rsid w:val="005F2E9D"/>
    <w:rsid w:val="0061133B"/>
    <w:rsid w:val="0062266F"/>
    <w:rsid w:val="00637306"/>
    <w:rsid w:val="00653DE8"/>
    <w:rsid w:val="006706CF"/>
    <w:rsid w:val="006911E5"/>
    <w:rsid w:val="006E7E58"/>
    <w:rsid w:val="00701BA4"/>
    <w:rsid w:val="007020C9"/>
    <w:rsid w:val="007137B4"/>
    <w:rsid w:val="0072402B"/>
    <w:rsid w:val="0073347B"/>
    <w:rsid w:val="0074262C"/>
    <w:rsid w:val="00755A0A"/>
    <w:rsid w:val="00755EDF"/>
    <w:rsid w:val="00773420"/>
    <w:rsid w:val="007A745C"/>
    <w:rsid w:val="007B664A"/>
    <w:rsid w:val="007B7C58"/>
    <w:rsid w:val="00862593"/>
    <w:rsid w:val="00876400"/>
    <w:rsid w:val="008804BF"/>
    <w:rsid w:val="008D066C"/>
    <w:rsid w:val="008E116A"/>
    <w:rsid w:val="00931CF3"/>
    <w:rsid w:val="00935226"/>
    <w:rsid w:val="00944771"/>
    <w:rsid w:val="00961448"/>
    <w:rsid w:val="009D578E"/>
    <w:rsid w:val="009D79FB"/>
    <w:rsid w:val="00A833DB"/>
    <w:rsid w:val="00A97768"/>
    <w:rsid w:val="00AA2EA0"/>
    <w:rsid w:val="00AC0D1D"/>
    <w:rsid w:val="00B13E4C"/>
    <w:rsid w:val="00B5297A"/>
    <w:rsid w:val="00BB58C1"/>
    <w:rsid w:val="00BE0175"/>
    <w:rsid w:val="00BE697E"/>
    <w:rsid w:val="00C274D1"/>
    <w:rsid w:val="00C33B78"/>
    <w:rsid w:val="00C37A83"/>
    <w:rsid w:val="00C4237D"/>
    <w:rsid w:val="00CA632B"/>
    <w:rsid w:val="00CE7D26"/>
    <w:rsid w:val="00CF6D04"/>
    <w:rsid w:val="00D05A45"/>
    <w:rsid w:val="00D161EB"/>
    <w:rsid w:val="00D3454C"/>
    <w:rsid w:val="00D43AC2"/>
    <w:rsid w:val="00D9245C"/>
    <w:rsid w:val="00D96353"/>
    <w:rsid w:val="00DA6244"/>
    <w:rsid w:val="00E0252E"/>
    <w:rsid w:val="00E156AC"/>
    <w:rsid w:val="00E249FF"/>
    <w:rsid w:val="00E550FA"/>
    <w:rsid w:val="00E615BB"/>
    <w:rsid w:val="00E85B79"/>
    <w:rsid w:val="00EA4276"/>
    <w:rsid w:val="00ED45D3"/>
    <w:rsid w:val="00FC175B"/>
    <w:rsid w:val="00FD3D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3BA816C"/>
  <w15:docId w15:val="{09A15A55-88B2-44BB-9FEA-70C0AF83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FICtable">
    <w:name w:val="FIC table"/>
    <w:basedOn w:val="GridTable1Light-Accent11"/>
    <w:uiPriority w:val="99"/>
    <w:rsid w:val="007B7C58"/>
    <w:rPr>
      <w:rFonts w:eastAsiaTheme="minorEastAsia"/>
      <w:color w:val="595959" w:themeColor="text1" w:themeTint="A6"/>
      <w:sz w:val="20"/>
      <w:szCs w:val="20"/>
      <w:lang w:val="en-US" w:eastAsia="ro-RO"/>
    </w:rPr>
    <w:tblPr>
      <w:tblBorders>
        <w:top w:val="dotted" w:sz="4" w:space="0" w:color="FFFFFF" w:themeColor="background1"/>
        <w:left w:val="none" w:sz="0" w:space="0" w:color="auto"/>
        <w:bottom w:val="dotted" w:sz="4" w:space="0" w:color="FFFFFF" w:themeColor="background1"/>
        <w:right w:val="none" w:sz="0" w:space="0" w:color="auto"/>
        <w:insideH w:val="none" w:sz="0" w:space="0" w:color="auto"/>
        <w:insideV w:val="none" w:sz="0" w:space="0" w:color="auto"/>
      </w:tblBorders>
    </w:tblPr>
    <w:tcPr>
      <w:shd w:val="clear" w:color="auto" w:fill="F2F2F2" w:themeFill="background1" w:themeFillShade="F2"/>
    </w:tcPr>
    <w:tblStylePr w:type="firstRow">
      <w:pPr>
        <w:jc w:val="left"/>
      </w:pPr>
      <w:rPr>
        <w:rFonts w:ascii="Raleway" w:eastAsiaTheme="majorEastAsia" w:hAnsi="Raleway" w:cstheme="majorBidi"/>
        <w:b w:val="0"/>
        <w:bCs/>
        <w:i w:val="0"/>
        <w:color w:val="FFFFFF" w:themeColor="background1"/>
        <w:sz w:val="28"/>
        <w:u w:val="none"/>
      </w:rPr>
      <w:tblPr/>
      <w:tcPr>
        <w:tcBorders>
          <w:bottom w:val="single" w:sz="12" w:space="0" w:color="9CC2E5" w:themeColor="accent1" w:themeTint="99"/>
        </w:tcBorders>
        <w:shd w:val="clear" w:color="auto" w:fill="5B9BD5" w:themeFill="accent1"/>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rFonts w:asciiTheme="minorHAnsi" w:hAnsiTheme="minorHAnsi"/>
        <w:b/>
        <w:bCs/>
        <w:color w:val="5B9BD5" w:themeColor="accent1"/>
        <w:sz w:val="24"/>
      </w:rPr>
      <w:tblPr/>
      <w:tcPr>
        <w:shd w:val="clear" w:color="auto" w:fill="FFFFFF" w:themeFill="background1"/>
      </w:tc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GridTable1Light-Accent11">
    <w:name w:val="Grid Table 1 Light - Accent 11"/>
    <w:basedOn w:val="TabelNormal"/>
    <w:uiPriority w:val="46"/>
    <w:rsid w:val="007B7C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ntet">
    <w:name w:val="header"/>
    <w:basedOn w:val="Normal"/>
    <w:link w:val="AntetCaracter"/>
    <w:uiPriority w:val="99"/>
    <w:unhideWhenUsed/>
    <w:rsid w:val="007020C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20C9"/>
  </w:style>
  <w:style w:type="paragraph" w:styleId="Subsol">
    <w:name w:val="footer"/>
    <w:basedOn w:val="Normal"/>
    <w:link w:val="SubsolCaracter"/>
    <w:uiPriority w:val="99"/>
    <w:unhideWhenUsed/>
    <w:rsid w:val="007020C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20C9"/>
  </w:style>
  <w:style w:type="table" w:styleId="Tabelgril">
    <w:name w:val="Table Grid"/>
    <w:basedOn w:val="TabelNormal"/>
    <w:uiPriority w:val="39"/>
    <w:rsid w:val="0088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7342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73420"/>
    <w:rPr>
      <w:rFonts w:ascii="Tahoma" w:hAnsi="Tahoma" w:cs="Tahoma"/>
      <w:sz w:val="16"/>
      <w:szCs w:val="16"/>
    </w:rPr>
  </w:style>
  <w:style w:type="paragraph" w:customStyle="1" w:styleId="Default">
    <w:name w:val="Default"/>
    <w:rsid w:val="007A745C"/>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basedOn w:val="Fontdeparagrafimplicit"/>
    <w:uiPriority w:val="99"/>
    <w:unhideWhenUsed/>
    <w:rsid w:val="00BE0175"/>
    <w:rPr>
      <w:color w:val="0563C1" w:themeColor="hyperlink"/>
      <w:u w:val="single"/>
    </w:rPr>
  </w:style>
  <w:style w:type="paragraph" w:styleId="Listparagraf">
    <w:name w:val="List Paragraph"/>
    <w:basedOn w:val="Normal"/>
    <w:uiPriority w:val="34"/>
    <w:qFormat/>
    <w:rsid w:val="0093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1E54-CD18-409D-8884-D2F9D33A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537</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 Milcomete</dc:creator>
  <cp:lastModifiedBy>Cristina Simionescu</cp:lastModifiedBy>
  <cp:revision>20</cp:revision>
  <cp:lastPrinted>2021-11-19T11:16:00Z</cp:lastPrinted>
  <dcterms:created xsi:type="dcterms:W3CDTF">2021-10-07T14:48:00Z</dcterms:created>
  <dcterms:modified xsi:type="dcterms:W3CDTF">2022-12-11T16:37:00Z</dcterms:modified>
</cp:coreProperties>
</file>